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20" w:rsidRPr="00F83801" w:rsidRDefault="00F83801" w:rsidP="00F8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01">
        <w:rPr>
          <w:rFonts w:ascii="Times New Roman" w:hAnsi="Times New Roman" w:cs="Times New Roman"/>
          <w:b/>
          <w:sz w:val="28"/>
          <w:szCs w:val="28"/>
        </w:rPr>
        <w:t xml:space="preserve">Community Engagement </w:t>
      </w:r>
      <w:proofErr w:type="gramStart"/>
      <w:r w:rsidRPr="00F83801">
        <w:rPr>
          <w:rFonts w:ascii="Times New Roman" w:hAnsi="Times New Roman" w:cs="Times New Roman"/>
          <w:b/>
          <w:sz w:val="28"/>
          <w:szCs w:val="28"/>
        </w:rPr>
        <w:t>Experience(</w:t>
      </w:r>
      <w:proofErr w:type="gramEnd"/>
      <w:r w:rsidRPr="00F83801">
        <w:rPr>
          <w:rFonts w:ascii="Times New Roman" w:hAnsi="Times New Roman" w:cs="Times New Roman"/>
          <w:b/>
          <w:sz w:val="28"/>
          <w:szCs w:val="28"/>
        </w:rPr>
        <w:t>CEE)</w:t>
      </w:r>
    </w:p>
    <w:p w:rsidR="00F83801" w:rsidRPr="00F83801" w:rsidRDefault="00F83801" w:rsidP="00F8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01">
        <w:rPr>
          <w:rFonts w:ascii="Times New Roman" w:hAnsi="Times New Roman" w:cs="Times New Roman"/>
          <w:b/>
          <w:sz w:val="28"/>
          <w:szCs w:val="28"/>
        </w:rPr>
        <w:t>Approval Form</w:t>
      </w:r>
    </w:p>
    <w:p w:rsidR="00F83801" w:rsidRDefault="00F83801" w:rsidP="00F83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801">
        <w:rPr>
          <w:rFonts w:ascii="Times New Roman" w:hAnsi="Times New Roman" w:cs="Times New Roman"/>
          <w:b/>
          <w:sz w:val="28"/>
          <w:szCs w:val="28"/>
        </w:rPr>
        <w:t>Think Globally; Act Locally</w:t>
      </w: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</w:t>
      </w: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Study Abroad Country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Year of International Experience</w:t>
      </w: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Campus Coordinator’s Signature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Date</w:t>
      </w:r>
    </w:p>
    <w:p w:rsidR="00F83801" w:rsidRDefault="00F83801" w:rsidP="00F838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83801" w:rsidRDefault="00F83801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following is a list of components that constitute a CEE.  Think about these components when you are answering the questions below. In order to have your</w:t>
      </w:r>
      <w:r w:rsidR="00015774">
        <w:rPr>
          <w:rFonts w:ascii="Times New Roman" w:hAnsi="Times New Roman" w:cs="Times New Roman"/>
          <w:sz w:val="24"/>
          <w:szCs w:val="28"/>
        </w:rPr>
        <w:t xml:space="preserve"> idea for your CEE approved, each team member in your group </w:t>
      </w:r>
      <w:r>
        <w:rPr>
          <w:rFonts w:ascii="Times New Roman" w:hAnsi="Times New Roman" w:cs="Times New Roman"/>
          <w:sz w:val="24"/>
          <w:szCs w:val="28"/>
        </w:rPr>
        <w:t>must submit this form to your Campus Coordinator and review your answers to the quest</w:t>
      </w:r>
      <w:r w:rsidR="00BE1EFA">
        <w:rPr>
          <w:rFonts w:ascii="Times New Roman" w:hAnsi="Times New Roman" w:cs="Times New Roman"/>
          <w:sz w:val="24"/>
          <w:szCs w:val="28"/>
        </w:rPr>
        <w:t>ions below prior to October 7</w:t>
      </w:r>
      <w:r>
        <w:rPr>
          <w:rFonts w:ascii="Times New Roman" w:hAnsi="Times New Roman" w:cs="Times New Roman"/>
          <w:sz w:val="24"/>
          <w:szCs w:val="28"/>
        </w:rPr>
        <w:t xml:space="preserve">.  Simply submitting the form does not guarantee that </w:t>
      </w:r>
      <w:proofErr w:type="gramStart"/>
      <w:r>
        <w:rPr>
          <w:rFonts w:ascii="Times New Roman" w:hAnsi="Times New Roman" w:cs="Times New Roman"/>
          <w:sz w:val="24"/>
          <w:szCs w:val="28"/>
        </w:rPr>
        <w:t>your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CEE will be approved.  The Approval Form must be signed by your Campus Coordinator.  She will keep the Approval Form on file, and you are strongly encouraged 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o keep a copy for your own records.  You will have until January 30 to complete your CEE.</w:t>
      </w:r>
    </w:p>
    <w:p w:rsidR="00F83801" w:rsidRDefault="00F83801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83801" w:rsidRDefault="003973D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562600" cy="2162175"/>
            <wp:effectExtent l="0" t="19050" r="19050" b="9525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944D5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 wp14:anchorId="64AF99AE" wp14:editId="3FA7A651">
            <wp:extent cx="5534025" cy="1524000"/>
            <wp:effectExtent l="0" t="0" r="47625" b="1905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944D5" w:rsidRDefault="00A944D5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6D28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6D28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6D28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6D28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26D28" w:rsidRDefault="00C26D28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F83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your vision?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How does your CEE constitute an example of ‘Thinking Globally; Acting </w:t>
      </w:r>
      <w:proofErr w:type="gramStart"/>
      <w:r>
        <w:rPr>
          <w:rFonts w:ascii="Times New Roman" w:hAnsi="Times New Roman" w:cs="Times New Roman"/>
          <w:sz w:val="24"/>
          <w:szCs w:val="28"/>
        </w:rPr>
        <w:t>Locally</w:t>
      </w:r>
      <w:proofErr w:type="gramEnd"/>
      <w:r>
        <w:rPr>
          <w:rFonts w:ascii="Times New Roman" w:hAnsi="Times New Roman" w:cs="Times New Roman"/>
          <w:sz w:val="24"/>
          <w:szCs w:val="28"/>
        </w:rPr>
        <w:t>’?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Who are the members of your team</w:t>
      </w:r>
      <w:proofErr w:type="gramStart"/>
      <w:r>
        <w:rPr>
          <w:rFonts w:ascii="Times New Roman" w:hAnsi="Times New Roman" w:cs="Times New Roman"/>
          <w:sz w:val="24"/>
          <w:szCs w:val="28"/>
        </w:rPr>
        <w:t>?(</w:t>
      </w:r>
      <w:proofErr w:type="gramEnd"/>
      <w:r>
        <w:rPr>
          <w:rFonts w:ascii="Times New Roman" w:hAnsi="Times New Roman" w:cs="Times New Roman"/>
          <w:sz w:val="24"/>
          <w:szCs w:val="28"/>
        </w:rPr>
        <w:t>i.e. VIH awardees, members of your community or both)?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‘template’ are you following? (a) Cultural Performance, b)Panel/Speaker/Roundtables, c) Fair, d) Festival, or e) Workshop)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will you and your team go about implementing your CEE?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impact do you expect you will have in your community?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Do you consider that you and your team are sharing knowledge with community members or are you empowering community members to effect change?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Is your CEE intended to be sustainable? If so, how will you achieve this?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do you believe are the characteristics or a high-performance team? How will you ensure your CEE team functions this way?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Heinz Endowments has a specific set of advertising guidelines outlined in the CEE Document.  How does your CEE fall within these guidelines?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Heinz Endowments has a specific set of policies for fundraising/any CEEs that involve money.  These policies are outlined in the CEE Document.  How are you ensuring that your CEE is in line with these policies?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P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Have you familiarized yourself with the leadership development power points found on both the CEE page and the leadership development page of the VIH website?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P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Have you familiarized yourself with all of the resources for the particular template of a CEE that you will do? What have you learned from these resources? How will you use them?</w:t>
      </w: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Pr="00A944D5" w:rsidRDefault="00A944D5" w:rsidP="00A94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944D5" w:rsidRDefault="00082F7A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Have you invited both your Campus Coordinator and Sarah Wagner to your CEE? How far in advance did you invite them?</w:t>
      </w: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Pr="00082F7A" w:rsidRDefault="00082F7A" w:rsidP="00082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82F7A" w:rsidRPr="00A944D5" w:rsidRDefault="00082F7A" w:rsidP="00A944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You have until January 30 to complete your CEE. Construct a timeline of the tasks that you must complete and the week and month by which they must be completed.</w:t>
      </w:r>
    </w:p>
    <w:sectPr w:rsidR="00082F7A" w:rsidRPr="00A9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25E2E"/>
    <w:multiLevelType w:val="hybridMultilevel"/>
    <w:tmpl w:val="35CC3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01"/>
    <w:rsid w:val="00015774"/>
    <w:rsid w:val="00082F7A"/>
    <w:rsid w:val="000E0C7D"/>
    <w:rsid w:val="000F4472"/>
    <w:rsid w:val="001F330C"/>
    <w:rsid w:val="00206579"/>
    <w:rsid w:val="003973D8"/>
    <w:rsid w:val="009248AF"/>
    <w:rsid w:val="009A5E33"/>
    <w:rsid w:val="00A944D5"/>
    <w:rsid w:val="00BE1EFA"/>
    <w:rsid w:val="00C26D28"/>
    <w:rsid w:val="00CF1E6A"/>
    <w:rsid w:val="00D70C8F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F571B-3095-4B90-B4A1-9797457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8E19AB-7577-49DF-ABB9-AC8BB49FD98B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622F86B9-144D-4041-BBDB-D7BFBEDC6F9F}">
      <dgm:prSet phldrT="[Text]"/>
      <dgm:spPr/>
      <dgm:t>
        <a:bodyPr/>
        <a:lstStyle/>
        <a:p>
          <a:r>
            <a:rPr lang="en-US"/>
            <a:t>'Think Globally, Act Locally'</a:t>
          </a:r>
        </a:p>
      </dgm:t>
    </dgm:pt>
    <dgm:pt modelId="{0DA6BD3E-1845-4AFD-B6DB-104E8FDD45CD}" type="parTrans" cxnId="{5DEE0C2D-3F00-408D-87BF-7C9AF5F9E17F}">
      <dgm:prSet/>
      <dgm:spPr/>
      <dgm:t>
        <a:bodyPr/>
        <a:lstStyle/>
        <a:p>
          <a:endParaRPr lang="en-US"/>
        </a:p>
      </dgm:t>
    </dgm:pt>
    <dgm:pt modelId="{E5D3E297-4931-4B40-8FA0-56FFFCE3D40D}" type="sibTrans" cxnId="{5DEE0C2D-3F00-408D-87BF-7C9AF5F9E17F}">
      <dgm:prSet/>
      <dgm:spPr/>
      <dgm:t>
        <a:bodyPr/>
        <a:lstStyle/>
        <a:p>
          <a:endParaRPr lang="en-US"/>
        </a:p>
      </dgm:t>
    </dgm:pt>
    <dgm:pt modelId="{B8813C6C-0741-4B94-BB90-7787F7D59838}">
      <dgm:prSet phldrT="[Text]"/>
      <dgm:spPr/>
      <dgm:t>
        <a:bodyPr/>
        <a:lstStyle/>
        <a:p>
          <a:r>
            <a:rPr lang="en-US"/>
            <a:t>The CEE constitutes an initiative derived from inspiration experienced by the student abroad.  In other words, some aspect of the student's international experience must be present in her CEE. </a:t>
          </a:r>
        </a:p>
      </dgm:t>
    </dgm:pt>
    <dgm:pt modelId="{2640BC21-4AEE-43DE-8F5B-8B34E3AC1BF6}" type="parTrans" cxnId="{CF5D06DF-7671-41EB-9177-2D2CF59FB652}">
      <dgm:prSet/>
      <dgm:spPr/>
      <dgm:t>
        <a:bodyPr/>
        <a:lstStyle/>
        <a:p>
          <a:endParaRPr lang="en-US"/>
        </a:p>
      </dgm:t>
    </dgm:pt>
    <dgm:pt modelId="{DEE282A6-0FA4-462D-9A7A-15FF617BF97D}" type="sibTrans" cxnId="{CF5D06DF-7671-41EB-9177-2D2CF59FB652}">
      <dgm:prSet/>
      <dgm:spPr/>
      <dgm:t>
        <a:bodyPr/>
        <a:lstStyle/>
        <a:p>
          <a:endParaRPr lang="en-US"/>
        </a:p>
      </dgm:t>
    </dgm:pt>
    <dgm:pt modelId="{86FDE162-0D84-4021-B4E8-37E0F4664E15}">
      <dgm:prSet phldrT="[Text]"/>
      <dgm:spPr/>
      <dgm:t>
        <a:bodyPr/>
        <a:lstStyle/>
        <a:p>
          <a:r>
            <a:rPr lang="en-US"/>
            <a:t>Vision</a:t>
          </a:r>
        </a:p>
      </dgm:t>
    </dgm:pt>
    <dgm:pt modelId="{FC44D1AB-11A5-4C47-ADB8-37F16A21F97B}" type="parTrans" cxnId="{A5F636B6-D567-4FAF-B76E-519CB1E061B2}">
      <dgm:prSet/>
      <dgm:spPr/>
      <dgm:t>
        <a:bodyPr/>
        <a:lstStyle/>
        <a:p>
          <a:endParaRPr lang="en-US"/>
        </a:p>
      </dgm:t>
    </dgm:pt>
    <dgm:pt modelId="{AEBD2ADF-7187-4A4F-BEB3-504D5CE640EF}" type="sibTrans" cxnId="{A5F636B6-D567-4FAF-B76E-519CB1E061B2}">
      <dgm:prSet/>
      <dgm:spPr/>
      <dgm:t>
        <a:bodyPr/>
        <a:lstStyle/>
        <a:p>
          <a:endParaRPr lang="en-US"/>
        </a:p>
      </dgm:t>
    </dgm:pt>
    <dgm:pt modelId="{323D3FB9-FD8A-4B52-BE27-E9FF3E87E92E}">
      <dgm:prSet phldrT="[Text]"/>
      <dgm:spPr/>
      <dgm:t>
        <a:bodyPr/>
        <a:lstStyle/>
        <a:p>
          <a:r>
            <a:rPr lang="en-US"/>
            <a:t>Some of the traits and skills of leaders include: a)having a vision; b) articulating that vision to others; and c)inspiring them to join a team to realize that vision. The CEE constitutes an optimal opportunity to sharpen your expertise in these areas.</a:t>
          </a:r>
        </a:p>
      </dgm:t>
    </dgm:pt>
    <dgm:pt modelId="{BFD93612-25DE-41F1-9AC6-59EA65111028}" type="parTrans" cxnId="{D3F721B6-5819-4C40-BE7E-815C34C46E07}">
      <dgm:prSet/>
      <dgm:spPr/>
      <dgm:t>
        <a:bodyPr/>
        <a:lstStyle/>
        <a:p>
          <a:endParaRPr lang="en-US"/>
        </a:p>
      </dgm:t>
    </dgm:pt>
    <dgm:pt modelId="{0113CDBC-1E06-43AE-9740-3C026CFA6FF7}" type="sibTrans" cxnId="{D3F721B6-5819-4C40-BE7E-815C34C46E07}">
      <dgm:prSet/>
      <dgm:spPr/>
      <dgm:t>
        <a:bodyPr/>
        <a:lstStyle/>
        <a:p>
          <a:endParaRPr lang="en-US"/>
        </a:p>
      </dgm:t>
    </dgm:pt>
    <dgm:pt modelId="{AF4A8EF2-E16B-4D67-9A98-47F4CE100308}">
      <dgm:prSet phldrT="[Text]"/>
      <dgm:spPr/>
      <dgm:t>
        <a:bodyPr/>
        <a:lstStyle/>
        <a:p>
          <a:r>
            <a:rPr lang="en-US"/>
            <a:t>Teamwork</a:t>
          </a:r>
        </a:p>
      </dgm:t>
    </dgm:pt>
    <dgm:pt modelId="{DF0E2DDA-EA03-4D4C-8C36-FC64D983A580}" type="parTrans" cxnId="{10C504CF-BE28-4A19-89DE-A5670770C026}">
      <dgm:prSet/>
      <dgm:spPr/>
      <dgm:t>
        <a:bodyPr/>
        <a:lstStyle/>
        <a:p>
          <a:endParaRPr lang="en-US"/>
        </a:p>
      </dgm:t>
    </dgm:pt>
    <dgm:pt modelId="{B53EA9E3-574F-4337-94D5-4A3AFC281670}" type="sibTrans" cxnId="{10C504CF-BE28-4A19-89DE-A5670770C026}">
      <dgm:prSet/>
      <dgm:spPr/>
      <dgm:t>
        <a:bodyPr/>
        <a:lstStyle/>
        <a:p>
          <a:endParaRPr lang="en-US"/>
        </a:p>
      </dgm:t>
    </dgm:pt>
    <dgm:pt modelId="{E301BB81-593D-4F1E-9DF7-26801E5FE56C}">
      <dgm:prSet phldrT="[Text]"/>
      <dgm:spPr/>
      <dgm:t>
        <a:bodyPr/>
        <a:lstStyle/>
        <a:p>
          <a:r>
            <a:rPr lang="en-US"/>
            <a:t>Working in a team with other VIH awardees and/or community members is mandatory. Teamwork not only offers mutual support but also increases efficiency.</a:t>
          </a:r>
        </a:p>
      </dgm:t>
    </dgm:pt>
    <dgm:pt modelId="{57B86150-76BC-4153-94F9-3AE3FD6C852A}" type="parTrans" cxnId="{52C125F2-A94D-4B01-A6F6-F80D9122ABD1}">
      <dgm:prSet/>
      <dgm:spPr/>
      <dgm:t>
        <a:bodyPr/>
        <a:lstStyle/>
        <a:p>
          <a:endParaRPr lang="en-US"/>
        </a:p>
      </dgm:t>
    </dgm:pt>
    <dgm:pt modelId="{EFB6D27A-4245-4C65-9866-5545724CDC5C}" type="sibTrans" cxnId="{52C125F2-A94D-4B01-A6F6-F80D9122ABD1}">
      <dgm:prSet/>
      <dgm:spPr/>
      <dgm:t>
        <a:bodyPr/>
        <a:lstStyle/>
        <a:p>
          <a:endParaRPr lang="en-US"/>
        </a:p>
      </dgm:t>
    </dgm:pt>
    <dgm:pt modelId="{3ECFA326-D960-4F27-9B76-7D609C6E5862}" type="pres">
      <dgm:prSet presAssocID="{888E19AB-7577-49DF-ABB9-AC8BB49FD98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77A2982-954B-4FCB-BA62-9CF82616D550}" type="pres">
      <dgm:prSet presAssocID="{622F86B9-144D-4041-BBDB-D7BFBEDC6F9F}" presName="linNode" presStyleCnt="0"/>
      <dgm:spPr/>
    </dgm:pt>
    <dgm:pt modelId="{3FCD4EC3-0A9B-456C-9436-0FDBE1F10506}" type="pres">
      <dgm:prSet presAssocID="{622F86B9-144D-4041-BBDB-D7BFBEDC6F9F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72F8BA-D085-45FE-95E4-F7D8746E0F99}" type="pres">
      <dgm:prSet presAssocID="{622F86B9-144D-4041-BBDB-D7BFBEDC6F9F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6E5480-5E29-482F-B721-A35306F9399A}" type="pres">
      <dgm:prSet presAssocID="{E5D3E297-4931-4B40-8FA0-56FFFCE3D40D}" presName="sp" presStyleCnt="0"/>
      <dgm:spPr/>
    </dgm:pt>
    <dgm:pt modelId="{6ADECB32-E7CD-4130-9477-DCD4CF2B66F2}" type="pres">
      <dgm:prSet presAssocID="{86FDE162-0D84-4021-B4E8-37E0F4664E15}" presName="linNode" presStyleCnt="0"/>
      <dgm:spPr/>
    </dgm:pt>
    <dgm:pt modelId="{34F481C7-D31C-46FE-B222-F2969F9E0073}" type="pres">
      <dgm:prSet presAssocID="{86FDE162-0D84-4021-B4E8-37E0F4664E15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513487-19A3-4223-8BD0-91C2B3ECC30D}" type="pres">
      <dgm:prSet presAssocID="{86FDE162-0D84-4021-B4E8-37E0F4664E15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F5F4DD-D22F-42CF-A1BA-1FAD218AF7E0}" type="pres">
      <dgm:prSet presAssocID="{AEBD2ADF-7187-4A4F-BEB3-504D5CE640EF}" presName="sp" presStyleCnt="0"/>
      <dgm:spPr/>
    </dgm:pt>
    <dgm:pt modelId="{9DD3B85F-06BC-40C6-80DA-695DA4AD02FE}" type="pres">
      <dgm:prSet presAssocID="{AF4A8EF2-E16B-4D67-9A98-47F4CE100308}" presName="linNode" presStyleCnt="0"/>
      <dgm:spPr/>
    </dgm:pt>
    <dgm:pt modelId="{2B486801-86CC-4495-B03F-772BBE0E9A0F}" type="pres">
      <dgm:prSet presAssocID="{AF4A8EF2-E16B-4D67-9A98-47F4CE100308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099E23-C74D-46F1-A814-EE69F52723A4}" type="pres">
      <dgm:prSet presAssocID="{AF4A8EF2-E16B-4D67-9A98-47F4CE100308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F5D06DF-7671-41EB-9177-2D2CF59FB652}" srcId="{622F86B9-144D-4041-BBDB-D7BFBEDC6F9F}" destId="{B8813C6C-0741-4B94-BB90-7787F7D59838}" srcOrd="0" destOrd="0" parTransId="{2640BC21-4AEE-43DE-8F5B-8B34E3AC1BF6}" sibTransId="{DEE282A6-0FA4-462D-9A7A-15FF617BF97D}"/>
    <dgm:cxn modelId="{9741662B-FE57-4217-B932-A66E9D108711}" type="presOf" srcId="{86FDE162-0D84-4021-B4E8-37E0F4664E15}" destId="{34F481C7-D31C-46FE-B222-F2969F9E0073}" srcOrd="0" destOrd="0" presId="urn:microsoft.com/office/officeart/2005/8/layout/vList5"/>
    <dgm:cxn modelId="{3637FA7A-D8D9-4457-9158-83C4EC2E481E}" type="presOf" srcId="{888E19AB-7577-49DF-ABB9-AC8BB49FD98B}" destId="{3ECFA326-D960-4F27-9B76-7D609C6E5862}" srcOrd="0" destOrd="0" presId="urn:microsoft.com/office/officeart/2005/8/layout/vList5"/>
    <dgm:cxn modelId="{5DEE0C2D-3F00-408D-87BF-7C9AF5F9E17F}" srcId="{888E19AB-7577-49DF-ABB9-AC8BB49FD98B}" destId="{622F86B9-144D-4041-BBDB-D7BFBEDC6F9F}" srcOrd="0" destOrd="0" parTransId="{0DA6BD3E-1845-4AFD-B6DB-104E8FDD45CD}" sibTransId="{E5D3E297-4931-4B40-8FA0-56FFFCE3D40D}"/>
    <dgm:cxn modelId="{59666129-529B-468C-844E-30D6D0C7949A}" type="presOf" srcId="{B8813C6C-0741-4B94-BB90-7787F7D59838}" destId="{9C72F8BA-D085-45FE-95E4-F7D8746E0F99}" srcOrd="0" destOrd="0" presId="urn:microsoft.com/office/officeart/2005/8/layout/vList5"/>
    <dgm:cxn modelId="{D3F721B6-5819-4C40-BE7E-815C34C46E07}" srcId="{86FDE162-0D84-4021-B4E8-37E0F4664E15}" destId="{323D3FB9-FD8A-4B52-BE27-E9FF3E87E92E}" srcOrd="0" destOrd="0" parTransId="{BFD93612-25DE-41F1-9AC6-59EA65111028}" sibTransId="{0113CDBC-1E06-43AE-9740-3C026CFA6FF7}"/>
    <dgm:cxn modelId="{10006535-4472-438D-9AD9-12FE206E0B3D}" type="presOf" srcId="{AF4A8EF2-E16B-4D67-9A98-47F4CE100308}" destId="{2B486801-86CC-4495-B03F-772BBE0E9A0F}" srcOrd="0" destOrd="0" presId="urn:microsoft.com/office/officeart/2005/8/layout/vList5"/>
    <dgm:cxn modelId="{52C125F2-A94D-4B01-A6F6-F80D9122ABD1}" srcId="{AF4A8EF2-E16B-4D67-9A98-47F4CE100308}" destId="{E301BB81-593D-4F1E-9DF7-26801E5FE56C}" srcOrd="0" destOrd="0" parTransId="{57B86150-76BC-4153-94F9-3AE3FD6C852A}" sibTransId="{EFB6D27A-4245-4C65-9866-5545724CDC5C}"/>
    <dgm:cxn modelId="{3E37BC7C-431A-4F75-BA07-84B1B5505466}" type="presOf" srcId="{622F86B9-144D-4041-BBDB-D7BFBEDC6F9F}" destId="{3FCD4EC3-0A9B-456C-9436-0FDBE1F10506}" srcOrd="0" destOrd="0" presId="urn:microsoft.com/office/officeart/2005/8/layout/vList5"/>
    <dgm:cxn modelId="{507A0DAA-1FCA-4342-BA51-1C00275DABB4}" type="presOf" srcId="{E301BB81-593D-4F1E-9DF7-26801E5FE56C}" destId="{7F099E23-C74D-46F1-A814-EE69F52723A4}" srcOrd="0" destOrd="0" presId="urn:microsoft.com/office/officeart/2005/8/layout/vList5"/>
    <dgm:cxn modelId="{A5F636B6-D567-4FAF-B76E-519CB1E061B2}" srcId="{888E19AB-7577-49DF-ABB9-AC8BB49FD98B}" destId="{86FDE162-0D84-4021-B4E8-37E0F4664E15}" srcOrd="1" destOrd="0" parTransId="{FC44D1AB-11A5-4C47-ADB8-37F16A21F97B}" sibTransId="{AEBD2ADF-7187-4A4F-BEB3-504D5CE640EF}"/>
    <dgm:cxn modelId="{10C504CF-BE28-4A19-89DE-A5670770C026}" srcId="{888E19AB-7577-49DF-ABB9-AC8BB49FD98B}" destId="{AF4A8EF2-E16B-4D67-9A98-47F4CE100308}" srcOrd="2" destOrd="0" parTransId="{DF0E2DDA-EA03-4D4C-8C36-FC64D983A580}" sibTransId="{B53EA9E3-574F-4337-94D5-4A3AFC281670}"/>
    <dgm:cxn modelId="{AFF6CF62-EC11-44A6-9BFC-134B78751BC5}" type="presOf" srcId="{323D3FB9-FD8A-4B52-BE27-E9FF3E87E92E}" destId="{42513487-19A3-4223-8BD0-91C2B3ECC30D}" srcOrd="0" destOrd="0" presId="urn:microsoft.com/office/officeart/2005/8/layout/vList5"/>
    <dgm:cxn modelId="{8D75476C-E717-4F77-8842-08B9D6EDAA2F}" type="presParOf" srcId="{3ECFA326-D960-4F27-9B76-7D609C6E5862}" destId="{177A2982-954B-4FCB-BA62-9CF82616D550}" srcOrd="0" destOrd="0" presId="urn:microsoft.com/office/officeart/2005/8/layout/vList5"/>
    <dgm:cxn modelId="{0A89BACC-9675-48D8-96BC-B57C409594D2}" type="presParOf" srcId="{177A2982-954B-4FCB-BA62-9CF82616D550}" destId="{3FCD4EC3-0A9B-456C-9436-0FDBE1F10506}" srcOrd="0" destOrd="0" presId="urn:microsoft.com/office/officeart/2005/8/layout/vList5"/>
    <dgm:cxn modelId="{751E7F86-AFBF-4613-840E-8353CD6461A7}" type="presParOf" srcId="{177A2982-954B-4FCB-BA62-9CF82616D550}" destId="{9C72F8BA-D085-45FE-95E4-F7D8746E0F99}" srcOrd="1" destOrd="0" presId="urn:microsoft.com/office/officeart/2005/8/layout/vList5"/>
    <dgm:cxn modelId="{FD074997-2590-4962-88D8-E27FDB7C4D51}" type="presParOf" srcId="{3ECFA326-D960-4F27-9B76-7D609C6E5862}" destId="{526E5480-5E29-482F-B721-A35306F9399A}" srcOrd="1" destOrd="0" presId="urn:microsoft.com/office/officeart/2005/8/layout/vList5"/>
    <dgm:cxn modelId="{936AD52B-B0A2-4B4C-987E-CA241BBEBD1C}" type="presParOf" srcId="{3ECFA326-D960-4F27-9B76-7D609C6E5862}" destId="{6ADECB32-E7CD-4130-9477-DCD4CF2B66F2}" srcOrd="2" destOrd="0" presId="urn:microsoft.com/office/officeart/2005/8/layout/vList5"/>
    <dgm:cxn modelId="{1F923361-43A1-4983-9B20-9B393E6A9881}" type="presParOf" srcId="{6ADECB32-E7CD-4130-9477-DCD4CF2B66F2}" destId="{34F481C7-D31C-46FE-B222-F2969F9E0073}" srcOrd="0" destOrd="0" presId="urn:microsoft.com/office/officeart/2005/8/layout/vList5"/>
    <dgm:cxn modelId="{4FE5D5D6-3E95-468C-83B4-BD445A84279D}" type="presParOf" srcId="{6ADECB32-E7CD-4130-9477-DCD4CF2B66F2}" destId="{42513487-19A3-4223-8BD0-91C2B3ECC30D}" srcOrd="1" destOrd="0" presId="urn:microsoft.com/office/officeart/2005/8/layout/vList5"/>
    <dgm:cxn modelId="{8018350F-0BEF-4C18-8804-5AADD60D08AC}" type="presParOf" srcId="{3ECFA326-D960-4F27-9B76-7D609C6E5862}" destId="{E7F5F4DD-D22F-42CF-A1BA-1FAD218AF7E0}" srcOrd="3" destOrd="0" presId="urn:microsoft.com/office/officeart/2005/8/layout/vList5"/>
    <dgm:cxn modelId="{47C6403A-3C48-4C5F-8C84-7A7D64DFF2B6}" type="presParOf" srcId="{3ECFA326-D960-4F27-9B76-7D609C6E5862}" destId="{9DD3B85F-06BC-40C6-80DA-695DA4AD02FE}" srcOrd="4" destOrd="0" presId="urn:microsoft.com/office/officeart/2005/8/layout/vList5"/>
    <dgm:cxn modelId="{E7C82794-95FA-4C58-9960-0048898E5E69}" type="presParOf" srcId="{9DD3B85F-06BC-40C6-80DA-695DA4AD02FE}" destId="{2B486801-86CC-4495-B03F-772BBE0E9A0F}" srcOrd="0" destOrd="0" presId="urn:microsoft.com/office/officeart/2005/8/layout/vList5"/>
    <dgm:cxn modelId="{5EBCF11C-D3E3-40C0-B9C1-6C0E3D04419B}" type="presParOf" srcId="{9DD3B85F-06BC-40C6-80DA-695DA4AD02FE}" destId="{7F099E23-C74D-46F1-A814-EE69F52723A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7523382-1A4D-4DFE-98DC-D577E8729CE6}" type="doc">
      <dgm:prSet loTypeId="urn:microsoft.com/office/officeart/2005/8/layout/vList5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DD2960C-4A68-4664-AACB-891DDD8CABF7}">
      <dgm:prSet phldrT="[Text]"/>
      <dgm:spPr/>
      <dgm:t>
        <a:bodyPr/>
        <a:lstStyle/>
        <a:p>
          <a:r>
            <a:rPr lang="en-US"/>
            <a:t>CEE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≠Volunteering </a:t>
          </a:r>
          <a:endParaRPr lang="en-US"/>
        </a:p>
      </dgm:t>
    </dgm:pt>
    <dgm:pt modelId="{038F99F2-AEB5-4009-BAA3-9714F61F78CA}" type="parTrans" cxnId="{73D5BEDC-C266-47EE-AC12-265628E048E4}">
      <dgm:prSet/>
      <dgm:spPr/>
      <dgm:t>
        <a:bodyPr/>
        <a:lstStyle/>
        <a:p>
          <a:endParaRPr lang="en-US"/>
        </a:p>
      </dgm:t>
    </dgm:pt>
    <dgm:pt modelId="{D4B0EDE0-B8E1-4E0C-B59B-41EADD040B08}" type="sibTrans" cxnId="{73D5BEDC-C266-47EE-AC12-265628E048E4}">
      <dgm:prSet/>
      <dgm:spPr/>
      <dgm:t>
        <a:bodyPr/>
        <a:lstStyle/>
        <a:p>
          <a:endParaRPr lang="en-US"/>
        </a:p>
      </dgm:t>
    </dgm:pt>
    <dgm:pt modelId="{EFFF84FF-B728-41DC-8E11-B080D4E4985C}">
      <dgm:prSet phldrT="[Text]"/>
      <dgm:spPr/>
      <dgm:t>
        <a:bodyPr/>
        <a:lstStyle/>
        <a:p>
          <a:r>
            <a:rPr lang="en-US"/>
            <a:t>Students who complete internship or volunteer experience oftentimes fill pre-defined roles with a set list of duties.  The CEE is not an internship or volunteer experience, but rather a new initiative inspired from abroad.</a:t>
          </a:r>
        </a:p>
      </dgm:t>
    </dgm:pt>
    <dgm:pt modelId="{FB78ABDF-8308-4BD9-9490-82F2961E3B02}" type="parTrans" cxnId="{C6A2EB6D-2674-4619-870A-104545B6AAFD}">
      <dgm:prSet/>
      <dgm:spPr/>
      <dgm:t>
        <a:bodyPr/>
        <a:lstStyle/>
        <a:p>
          <a:endParaRPr lang="en-US"/>
        </a:p>
      </dgm:t>
    </dgm:pt>
    <dgm:pt modelId="{C1B1CD74-FEFF-443B-B1BB-33323F28C675}" type="sibTrans" cxnId="{C6A2EB6D-2674-4619-870A-104545B6AAFD}">
      <dgm:prSet/>
      <dgm:spPr/>
      <dgm:t>
        <a:bodyPr/>
        <a:lstStyle/>
        <a:p>
          <a:endParaRPr lang="en-US"/>
        </a:p>
      </dgm:t>
    </dgm:pt>
    <dgm:pt modelId="{DF6A3D1D-6B53-41D0-B6DA-BC7FC81CDC2A}">
      <dgm:prSet phldrT="[Text]"/>
      <dgm:spPr/>
      <dgm:t>
        <a:bodyPr/>
        <a:lstStyle/>
        <a:p>
          <a:r>
            <a:rPr lang="en-US"/>
            <a:t>Partner/Collaborate</a:t>
          </a:r>
        </a:p>
      </dgm:t>
    </dgm:pt>
    <dgm:pt modelId="{F1F96095-3456-4E36-B807-318C28954240}" type="parTrans" cxnId="{1BA5E295-88D5-4750-88A4-CAC9BBE7CBEE}">
      <dgm:prSet/>
      <dgm:spPr/>
      <dgm:t>
        <a:bodyPr/>
        <a:lstStyle/>
        <a:p>
          <a:endParaRPr lang="en-US"/>
        </a:p>
      </dgm:t>
    </dgm:pt>
    <dgm:pt modelId="{D009B17D-A9A8-4EE8-B296-505316696C0B}" type="sibTrans" cxnId="{1BA5E295-88D5-4750-88A4-CAC9BBE7CBEE}">
      <dgm:prSet/>
      <dgm:spPr/>
      <dgm:t>
        <a:bodyPr/>
        <a:lstStyle/>
        <a:p>
          <a:endParaRPr lang="en-US"/>
        </a:p>
      </dgm:t>
    </dgm:pt>
    <dgm:pt modelId="{0E08757A-55C2-451A-BE01-957C2B4D97D6}">
      <dgm:prSet phldrT="[Text]"/>
      <dgm:spPr/>
      <dgm:t>
        <a:bodyPr/>
        <a:lstStyle/>
        <a:p>
          <a:r>
            <a:rPr lang="en-US"/>
            <a:t>Students who complete internship or volunteer experience oftentimes fill pre-defined roles with a set list of duties.  The CEE is not an internship or volunteer experience, but rather a new initiative inspired from abroad.</a:t>
          </a:r>
        </a:p>
      </dgm:t>
    </dgm:pt>
    <dgm:pt modelId="{EA3F30BB-69E0-4718-ADF6-B318EDF58E2B}" type="parTrans" cxnId="{7E465FF9-CE34-409B-89C7-E463550BECC4}">
      <dgm:prSet/>
      <dgm:spPr/>
      <dgm:t>
        <a:bodyPr/>
        <a:lstStyle/>
        <a:p>
          <a:endParaRPr lang="en-US"/>
        </a:p>
      </dgm:t>
    </dgm:pt>
    <dgm:pt modelId="{68F78F3C-88AE-4A77-9831-D579F4C4C5E4}" type="sibTrans" cxnId="{7E465FF9-CE34-409B-89C7-E463550BECC4}">
      <dgm:prSet/>
      <dgm:spPr/>
      <dgm:t>
        <a:bodyPr/>
        <a:lstStyle/>
        <a:p>
          <a:endParaRPr lang="en-US"/>
        </a:p>
      </dgm:t>
    </dgm:pt>
    <dgm:pt modelId="{55A6C5FF-3490-4166-A239-94D2BBF5350D}" type="pres">
      <dgm:prSet presAssocID="{77523382-1A4D-4DFE-98DC-D577E8729CE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904EE8A-F75A-4E8C-AFEF-0CD8B2302064}" type="pres">
      <dgm:prSet presAssocID="{5DD2960C-4A68-4664-AACB-891DDD8CABF7}" presName="linNode" presStyleCnt="0"/>
      <dgm:spPr/>
    </dgm:pt>
    <dgm:pt modelId="{B2105454-ED9A-4489-A2AB-EE60503FFCCE}" type="pres">
      <dgm:prSet presAssocID="{5DD2960C-4A68-4664-AACB-891DDD8CABF7}" presName="parentText" presStyleLbl="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C1D0E4-6E20-461F-9E46-CE29B2478402}" type="pres">
      <dgm:prSet presAssocID="{5DD2960C-4A68-4664-AACB-891DDD8CABF7}" presName="descendantText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C71A7A-C873-461E-9C11-5C93071CB13C}" type="pres">
      <dgm:prSet presAssocID="{D4B0EDE0-B8E1-4E0C-B59B-41EADD040B08}" presName="sp" presStyleCnt="0"/>
      <dgm:spPr/>
    </dgm:pt>
    <dgm:pt modelId="{64D280FA-A2DA-4361-8170-CD849E24A0BC}" type="pres">
      <dgm:prSet presAssocID="{DF6A3D1D-6B53-41D0-B6DA-BC7FC81CDC2A}" presName="linNode" presStyleCnt="0"/>
      <dgm:spPr/>
    </dgm:pt>
    <dgm:pt modelId="{6409A4AA-7A1F-4A7C-B180-3332D0B24288}" type="pres">
      <dgm:prSet presAssocID="{DF6A3D1D-6B53-41D0-B6DA-BC7FC81CDC2A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6D90AB-B3D0-49C9-BB82-A11785A2A573}" type="pres">
      <dgm:prSet presAssocID="{DF6A3D1D-6B53-41D0-B6DA-BC7FC81CDC2A}" presName="descendantText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BD57E2-43F9-4D3C-9CA0-4BC701A07ABA}" type="presOf" srcId="{DF6A3D1D-6B53-41D0-B6DA-BC7FC81CDC2A}" destId="{6409A4AA-7A1F-4A7C-B180-3332D0B24288}" srcOrd="0" destOrd="0" presId="urn:microsoft.com/office/officeart/2005/8/layout/vList5"/>
    <dgm:cxn modelId="{765AE493-E636-4A21-9D28-0338EFC2AE0C}" type="presOf" srcId="{0E08757A-55C2-451A-BE01-957C2B4D97D6}" destId="{A56D90AB-B3D0-49C9-BB82-A11785A2A573}" srcOrd="0" destOrd="0" presId="urn:microsoft.com/office/officeart/2005/8/layout/vList5"/>
    <dgm:cxn modelId="{1BA5E295-88D5-4750-88A4-CAC9BBE7CBEE}" srcId="{77523382-1A4D-4DFE-98DC-D577E8729CE6}" destId="{DF6A3D1D-6B53-41D0-B6DA-BC7FC81CDC2A}" srcOrd="1" destOrd="0" parTransId="{F1F96095-3456-4E36-B807-318C28954240}" sibTransId="{D009B17D-A9A8-4EE8-B296-505316696C0B}"/>
    <dgm:cxn modelId="{EA9738E7-28D3-455B-9676-F6E9AB30993D}" type="presOf" srcId="{EFFF84FF-B728-41DC-8E11-B080D4E4985C}" destId="{69C1D0E4-6E20-461F-9E46-CE29B2478402}" srcOrd="0" destOrd="0" presId="urn:microsoft.com/office/officeart/2005/8/layout/vList5"/>
    <dgm:cxn modelId="{7E465FF9-CE34-409B-89C7-E463550BECC4}" srcId="{DF6A3D1D-6B53-41D0-B6DA-BC7FC81CDC2A}" destId="{0E08757A-55C2-451A-BE01-957C2B4D97D6}" srcOrd="0" destOrd="0" parTransId="{EA3F30BB-69E0-4718-ADF6-B318EDF58E2B}" sibTransId="{68F78F3C-88AE-4A77-9831-D579F4C4C5E4}"/>
    <dgm:cxn modelId="{73D5BEDC-C266-47EE-AC12-265628E048E4}" srcId="{77523382-1A4D-4DFE-98DC-D577E8729CE6}" destId="{5DD2960C-4A68-4664-AACB-891DDD8CABF7}" srcOrd="0" destOrd="0" parTransId="{038F99F2-AEB5-4009-BAA3-9714F61F78CA}" sibTransId="{D4B0EDE0-B8E1-4E0C-B59B-41EADD040B08}"/>
    <dgm:cxn modelId="{C6A2EB6D-2674-4619-870A-104545B6AAFD}" srcId="{5DD2960C-4A68-4664-AACB-891DDD8CABF7}" destId="{EFFF84FF-B728-41DC-8E11-B080D4E4985C}" srcOrd="0" destOrd="0" parTransId="{FB78ABDF-8308-4BD9-9490-82F2961E3B02}" sibTransId="{C1B1CD74-FEFF-443B-B1BB-33323F28C675}"/>
    <dgm:cxn modelId="{BC9FCC17-B065-435E-BB77-B7F479547ECC}" type="presOf" srcId="{77523382-1A4D-4DFE-98DC-D577E8729CE6}" destId="{55A6C5FF-3490-4166-A239-94D2BBF5350D}" srcOrd="0" destOrd="0" presId="urn:microsoft.com/office/officeart/2005/8/layout/vList5"/>
    <dgm:cxn modelId="{A587504C-9319-4D81-A52F-EFDF8EBFB8E6}" type="presOf" srcId="{5DD2960C-4A68-4664-AACB-891DDD8CABF7}" destId="{B2105454-ED9A-4489-A2AB-EE60503FFCCE}" srcOrd="0" destOrd="0" presId="urn:microsoft.com/office/officeart/2005/8/layout/vList5"/>
    <dgm:cxn modelId="{D7FC1F4D-BC2A-45C5-82CF-92F830125584}" type="presParOf" srcId="{55A6C5FF-3490-4166-A239-94D2BBF5350D}" destId="{D904EE8A-F75A-4E8C-AFEF-0CD8B2302064}" srcOrd="0" destOrd="0" presId="urn:microsoft.com/office/officeart/2005/8/layout/vList5"/>
    <dgm:cxn modelId="{364659F2-74BF-4A8A-8B51-546A094EE05C}" type="presParOf" srcId="{D904EE8A-F75A-4E8C-AFEF-0CD8B2302064}" destId="{B2105454-ED9A-4489-A2AB-EE60503FFCCE}" srcOrd="0" destOrd="0" presId="urn:microsoft.com/office/officeart/2005/8/layout/vList5"/>
    <dgm:cxn modelId="{F1CDA0B4-A9A5-49B6-8B4D-2478CD92FEED}" type="presParOf" srcId="{D904EE8A-F75A-4E8C-AFEF-0CD8B2302064}" destId="{69C1D0E4-6E20-461F-9E46-CE29B2478402}" srcOrd="1" destOrd="0" presId="urn:microsoft.com/office/officeart/2005/8/layout/vList5"/>
    <dgm:cxn modelId="{9FCA7609-53CB-40C4-8E06-E4F373D03B99}" type="presParOf" srcId="{55A6C5FF-3490-4166-A239-94D2BBF5350D}" destId="{33C71A7A-C873-461E-9C11-5C93071CB13C}" srcOrd="1" destOrd="0" presId="urn:microsoft.com/office/officeart/2005/8/layout/vList5"/>
    <dgm:cxn modelId="{018F9431-E672-465B-91C9-8DE4DCD0B189}" type="presParOf" srcId="{55A6C5FF-3490-4166-A239-94D2BBF5350D}" destId="{64D280FA-A2DA-4361-8170-CD849E24A0BC}" srcOrd="2" destOrd="0" presId="urn:microsoft.com/office/officeart/2005/8/layout/vList5"/>
    <dgm:cxn modelId="{153A3B55-4BE3-4FDA-A398-83F0ED9C2145}" type="presParOf" srcId="{64D280FA-A2DA-4361-8170-CD849E24A0BC}" destId="{6409A4AA-7A1F-4A7C-B180-3332D0B24288}" srcOrd="0" destOrd="0" presId="urn:microsoft.com/office/officeart/2005/8/layout/vList5"/>
    <dgm:cxn modelId="{5F11C9CD-8F6D-4628-B6F3-08708B84439C}" type="presParOf" srcId="{64D280FA-A2DA-4361-8170-CD849E24A0BC}" destId="{A56D90AB-B3D0-49C9-BB82-A11785A2A57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72F8BA-D085-45FE-95E4-F7D8746E0F99}">
      <dsp:nvSpPr>
        <dsp:cNvPr id="0" name=""/>
        <dsp:cNvSpPr/>
      </dsp:nvSpPr>
      <dsp:spPr>
        <a:xfrm rot="5400000">
          <a:off x="3503850" y="-1430578"/>
          <a:ext cx="557435" cy="3560064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The CEE constitutes an initiative derived from inspiration experienced by the student abroad.  In other words, some aspect of the student's international experience must be present in her CEE. </a:t>
          </a:r>
        </a:p>
      </dsp:txBody>
      <dsp:txXfrm rot="-5400000">
        <a:off x="2002536" y="97948"/>
        <a:ext cx="3532852" cy="503011"/>
      </dsp:txXfrm>
    </dsp:sp>
    <dsp:sp modelId="{3FCD4EC3-0A9B-456C-9436-0FDBE1F10506}">
      <dsp:nvSpPr>
        <dsp:cNvPr id="0" name=""/>
        <dsp:cNvSpPr/>
      </dsp:nvSpPr>
      <dsp:spPr>
        <a:xfrm>
          <a:off x="0" y="1055"/>
          <a:ext cx="2002536" cy="69679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'Think Globally, Act Locally'</a:t>
          </a:r>
        </a:p>
      </dsp:txBody>
      <dsp:txXfrm>
        <a:off x="34015" y="35070"/>
        <a:ext cx="1934506" cy="628764"/>
      </dsp:txXfrm>
    </dsp:sp>
    <dsp:sp modelId="{42513487-19A3-4223-8BD0-91C2B3ECC30D}">
      <dsp:nvSpPr>
        <dsp:cNvPr id="0" name=""/>
        <dsp:cNvSpPr/>
      </dsp:nvSpPr>
      <dsp:spPr>
        <a:xfrm rot="5400000">
          <a:off x="3503850" y="-698944"/>
          <a:ext cx="557435" cy="3560064"/>
        </a:xfrm>
        <a:prstGeom prst="round2Same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Some of the traits and skills of leaders include: a)having a vision; b) articulating that vision to others; and c)inspiring them to join a team to realize that vision. The CEE constitutes an optimal opportunity to sharpen your expertise in these areas.</a:t>
          </a:r>
        </a:p>
      </dsp:txBody>
      <dsp:txXfrm rot="-5400000">
        <a:off x="2002536" y="829582"/>
        <a:ext cx="3532852" cy="503011"/>
      </dsp:txXfrm>
    </dsp:sp>
    <dsp:sp modelId="{34F481C7-D31C-46FE-B222-F2969F9E0073}">
      <dsp:nvSpPr>
        <dsp:cNvPr id="0" name=""/>
        <dsp:cNvSpPr/>
      </dsp:nvSpPr>
      <dsp:spPr>
        <a:xfrm>
          <a:off x="0" y="732690"/>
          <a:ext cx="2002536" cy="696794"/>
        </a:xfrm>
        <a:prstGeom prst="round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Vision</a:t>
          </a:r>
        </a:p>
      </dsp:txBody>
      <dsp:txXfrm>
        <a:off x="34015" y="766705"/>
        <a:ext cx="1934506" cy="628764"/>
      </dsp:txXfrm>
    </dsp:sp>
    <dsp:sp modelId="{7F099E23-C74D-46F1-A814-EE69F52723A4}">
      <dsp:nvSpPr>
        <dsp:cNvPr id="0" name=""/>
        <dsp:cNvSpPr/>
      </dsp:nvSpPr>
      <dsp:spPr>
        <a:xfrm rot="5400000">
          <a:off x="3503850" y="32689"/>
          <a:ext cx="557435" cy="3560064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15240" rIns="30480" bIns="1524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Working in a team with other VIH awardees and/or community members is mandatory. Teamwork not only offers mutual support but also increases efficiency.</a:t>
          </a:r>
        </a:p>
      </dsp:txBody>
      <dsp:txXfrm rot="-5400000">
        <a:off x="2002536" y="1561215"/>
        <a:ext cx="3532852" cy="503011"/>
      </dsp:txXfrm>
    </dsp:sp>
    <dsp:sp modelId="{2B486801-86CC-4495-B03F-772BBE0E9A0F}">
      <dsp:nvSpPr>
        <dsp:cNvPr id="0" name=""/>
        <dsp:cNvSpPr/>
      </dsp:nvSpPr>
      <dsp:spPr>
        <a:xfrm>
          <a:off x="0" y="1464324"/>
          <a:ext cx="2002536" cy="696794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Teamwork</a:t>
          </a:r>
        </a:p>
      </dsp:txBody>
      <dsp:txXfrm>
        <a:off x="34015" y="1498339"/>
        <a:ext cx="1934506" cy="6287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C1D0E4-6E20-461F-9E46-CE29B2478402}">
      <dsp:nvSpPr>
        <dsp:cNvPr id="0" name=""/>
        <dsp:cNvSpPr/>
      </dsp:nvSpPr>
      <dsp:spPr>
        <a:xfrm rot="5400000">
          <a:off x="3465778" y="-1399171"/>
          <a:ext cx="594717" cy="3541776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Students who complete internship or volunteer experience oftentimes fill pre-defined roles with a set list of duties.  The CEE is not an internship or volunteer experience, but rather a new initiative inspired from abroad.</a:t>
          </a:r>
        </a:p>
      </dsp:txBody>
      <dsp:txXfrm rot="-5400000">
        <a:off x="1992249" y="103390"/>
        <a:ext cx="3512744" cy="536653"/>
      </dsp:txXfrm>
    </dsp:sp>
    <dsp:sp modelId="{B2105454-ED9A-4489-A2AB-EE60503FFCCE}">
      <dsp:nvSpPr>
        <dsp:cNvPr id="0" name=""/>
        <dsp:cNvSpPr/>
      </dsp:nvSpPr>
      <dsp:spPr>
        <a:xfrm>
          <a:off x="0" y="18"/>
          <a:ext cx="1992249" cy="74339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CEE</a:t>
          </a:r>
          <a:r>
            <a:rPr lang="en-US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≠Volunteering </a:t>
          </a:r>
          <a:endParaRPr lang="en-US" sz="1600" kern="1200"/>
        </a:p>
      </dsp:txBody>
      <dsp:txXfrm>
        <a:off x="36290" y="36308"/>
        <a:ext cx="1919669" cy="670816"/>
      </dsp:txXfrm>
    </dsp:sp>
    <dsp:sp modelId="{A56D90AB-B3D0-49C9-BB82-A11785A2A573}">
      <dsp:nvSpPr>
        <dsp:cNvPr id="0" name=""/>
        <dsp:cNvSpPr/>
      </dsp:nvSpPr>
      <dsp:spPr>
        <a:xfrm rot="5400000">
          <a:off x="3465778" y="-618604"/>
          <a:ext cx="594717" cy="3541776"/>
        </a:xfrm>
        <a:prstGeom prst="round2Same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17145" rIns="34290" bIns="1714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Students who complete internship or volunteer experience oftentimes fill pre-defined roles with a set list of duties.  The CEE is not an internship or volunteer experience, but rather a new initiative inspired from abroad.</a:t>
          </a:r>
        </a:p>
      </dsp:txBody>
      <dsp:txXfrm rot="-5400000">
        <a:off x="1992249" y="883957"/>
        <a:ext cx="3512744" cy="536653"/>
      </dsp:txXfrm>
    </dsp:sp>
    <dsp:sp modelId="{6409A4AA-7A1F-4A7C-B180-3332D0B24288}">
      <dsp:nvSpPr>
        <dsp:cNvPr id="0" name=""/>
        <dsp:cNvSpPr/>
      </dsp:nvSpPr>
      <dsp:spPr>
        <a:xfrm>
          <a:off x="0" y="780584"/>
          <a:ext cx="1992249" cy="743396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Partner/Collaborate</a:t>
          </a:r>
        </a:p>
      </dsp:txBody>
      <dsp:txXfrm>
        <a:off x="36290" y="816874"/>
        <a:ext cx="1919669" cy="6708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02726-A0AE-43E4-9241-7D7AC785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Hallam, Bethany Danae</dc:creator>
  <cp:keywords/>
  <dc:description/>
  <cp:lastModifiedBy>Hallam, Bethany Danae</cp:lastModifiedBy>
  <cp:revision>2</cp:revision>
  <dcterms:created xsi:type="dcterms:W3CDTF">2017-01-25T20:58:00Z</dcterms:created>
  <dcterms:modified xsi:type="dcterms:W3CDTF">2017-01-25T20:58:00Z</dcterms:modified>
</cp:coreProperties>
</file>